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2D2C6" w14:textId="474C4CD7" w:rsidR="003A3C46" w:rsidRPr="003A3C46" w:rsidRDefault="003A3C46" w:rsidP="003A3C46">
      <w:pPr>
        <w:jc w:val="center"/>
        <w:rPr>
          <w:b/>
          <w:bCs/>
        </w:rPr>
      </w:pPr>
      <w:r w:rsidRPr="003A3C46">
        <w:rPr>
          <w:b/>
          <w:bCs/>
        </w:rPr>
        <w:t>УВЕДОМЛЕНИЕ</w:t>
      </w:r>
    </w:p>
    <w:p w14:paraId="3EAA0C47" w14:textId="3E791CA2" w:rsidR="003A3C46" w:rsidRPr="003A3C46" w:rsidRDefault="003A3C46" w:rsidP="003A3C46">
      <w:pPr>
        <w:rPr>
          <w:b/>
          <w:bCs/>
        </w:rPr>
      </w:pPr>
      <w:r w:rsidRPr="003A3C46">
        <w:rPr>
          <w:b/>
          <w:bCs/>
        </w:rPr>
        <w:t>теплоснабжающих, обслуживающих организаций и потребителей тепловой энергии</w:t>
      </w:r>
    </w:p>
    <w:p w14:paraId="3D1C91C3" w14:textId="77777777" w:rsidR="003A3C46" w:rsidRPr="003A3C46" w:rsidRDefault="003A3C46" w:rsidP="003A3C46">
      <w:pPr>
        <w:ind w:firstLine="709"/>
        <w:jc w:val="both"/>
      </w:pPr>
      <w:r w:rsidRPr="003A3C46">
        <w:t>В соответствии с пунктом 7 Порядка проведения оценки обеспечения готовности к отопительному периоду, утвержденного приказом Министерства энергетики Российской Федерации от 13.11.2024 № 2234 (далее - Порядка), комиссия по проведению оценки готовности утвержденная постановлением от 24.07.2025 №368-п «Об организации работы по проведению оценки обеспечения готовности к отопительному периоду 2025 - 2026 гг. на территории Дзержинского района Красноярского края» уведомляет о начале проведения проверки готовности к отопительному периоду 2025-2026гг. теплоснабжающих, обслуживающих организаций и потребителей тепловой энергии Дзержинского района. </w:t>
      </w:r>
    </w:p>
    <w:p w14:paraId="0C10BB43" w14:textId="77777777" w:rsidR="003A3C46" w:rsidRPr="003A3C46" w:rsidRDefault="003A3C46" w:rsidP="003A3C46">
      <w:pPr>
        <w:ind w:firstLine="709"/>
        <w:jc w:val="both"/>
      </w:pPr>
      <w:r w:rsidRPr="003A3C46">
        <w:rPr>
          <w:b/>
          <w:bCs/>
        </w:rPr>
        <w:t>1. Сроки проведения оценки:</w:t>
      </w:r>
    </w:p>
    <w:p w14:paraId="78ECAF83" w14:textId="77777777" w:rsidR="003A3C46" w:rsidRPr="003A3C46" w:rsidRDefault="003A3C46" w:rsidP="003A3C46">
      <w:pPr>
        <w:ind w:firstLine="709"/>
        <w:jc w:val="both"/>
      </w:pPr>
      <w:r w:rsidRPr="003A3C46">
        <w:t xml:space="preserve">Оценка обеспечения готовности к отопительному периоду </w:t>
      </w:r>
      <w:r w:rsidRPr="003A3C46">
        <w:rPr>
          <w:u w:val="single"/>
        </w:rPr>
        <w:t>обслуживающих организаций и потребителей тепловой энергии</w:t>
      </w:r>
      <w:r w:rsidRPr="003A3C46">
        <w:t xml:space="preserve"> будет проводиться:</w:t>
      </w:r>
    </w:p>
    <w:p w14:paraId="2B161AF2" w14:textId="77777777" w:rsidR="003A3C46" w:rsidRPr="003A3C46" w:rsidRDefault="003A3C46" w:rsidP="003A3C46">
      <w:pPr>
        <w:ind w:firstLine="709"/>
        <w:jc w:val="both"/>
      </w:pPr>
      <w:r w:rsidRPr="003A3C46">
        <w:t xml:space="preserve">с 25.08.2025 по 05.09.2025г. </w:t>
      </w:r>
    </w:p>
    <w:p w14:paraId="0A146E30" w14:textId="77777777" w:rsidR="003A3C46" w:rsidRPr="003A3C46" w:rsidRDefault="003A3C46" w:rsidP="003A3C46">
      <w:pPr>
        <w:ind w:firstLine="709"/>
        <w:jc w:val="both"/>
        <w:rPr>
          <w:u w:val="single"/>
        </w:rPr>
      </w:pPr>
      <w:r w:rsidRPr="003A3C46">
        <w:rPr>
          <w:u w:val="single"/>
        </w:rPr>
        <w:t>теплоснабжающих организаций:</w:t>
      </w:r>
    </w:p>
    <w:p w14:paraId="4CD3EAB9" w14:textId="77777777" w:rsidR="003A3C46" w:rsidRPr="003A3C46" w:rsidRDefault="003A3C46" w:rsidP="003A3C46">
      <w:pPr>
        <w:ind w:firstLine="709"/>
        <w:jc w:val="both"/>
      </w:pPr>
      <w:r w:rsidRPr="003A3C46">
        <w:t>с 25.08.2025 по 15.09.2025г</w:t>
      </w:r>
    </w:p>
    <w:p w14:paraId="78E09964" w14:textId="77777777" w:rsidR="003A3C46" w:rsidRPr="003A3C46" w:rsidRDefault="003A3C46" w:rsidP="003A3C46">
      <w:pPr>
        <w:ind w:firstLine="709"/>
        <w:jc w:val="both"/>
      </w:pPr>
      <w:r w:rsidRPr="003A3C46">
        <w:rPr>
          <w:b/>
          <w:bCs/>
        </w:rPr>
        <w:t>2. Программа оценки готовности:</w:t>
      </w:r>
    </w:p>
    <w:p w14:paraId="5B697787" w14:textId="77777777" w:rsidR="003A3C46" w:rsidRPr="003A3C46" w:rsidRDefault="003A3C46" w:rsidP="003A3C46">
      <w:pPr>
        <w:ind w:firstLine="709"/>
        <w:jc w:val="both"/>
      </w:pPr>
      <w:r w:rsidRPr="003A3C46">
        <w:t xml:space="preserve">С программой проведения оценки обеспечения готовности теплоснабжающих, обслуживающих организаций и потребителей тепловой энергии, находящихся на территории Дзержинского района, к отопительному периоду 2025-2026 года, можно ознакомиться в приложении к настоящему уведомлению (Приложение 1) или на официальном сайте администрации Дзержинского района </w:t>
      </w:r>
      <w:hyperlink r:id="rId4" w:history="1">
        <w:r w:rsidRPr="003A3C46">
          <w:rPr>
            <w:rStyle w:val="ac"/>
          </w:rPr>
          <w:t>http://adm-dzergin.ru/</w:t>
        </w:r>
      </w:hyperlink>
      <w:r w:rsidRPr="003A3C46">
        <w:t xml:space="preserve"> в разделе Главная/ЖКХ/Подготовка к отопительному периоду.</w:t>
      </w:r>
    </w:p>
    <w:p w14:paraId="781B6CF3" w14:textId="77777777" w:rsidR="003A3C46" w:rsidRPr="003A3C46" w:rsidRDefault="003A3C46" w:rsidP="003A3C46">
      <w:pPr>
        <w:ind w:firstLine="709"/>
        <w:jc w:val="both"/>
      </w:pPr>
      <w:r w:rsidRPr="003A3C46">
        <w:rPr>
          <w:b/>
          <w:bCs/>
        </w:rPr>
        <w:t>3. Требования к участникам:</w:t>
      </w:r>
    </w:p>
    <w:p w14:paraId="4F2FB098" w14:textId="77777777" w:rsidR="003A3C46" w:rsidRPr="003A3C46" w:rsidRDefault="003A3C46" w:rsidP="003A3C46">
      <w:pPr>
        <w:ind w:firstLine="709"/>
        <w:jc w:val="both"/>
      </w:pPr>
      <w:r w:rsidRPr="003A3C46">
        <w:t>Лица, указанные в подпунктах 1.2–1.6 пункта 1 Порядка, обязаны подготовить и представить комиссии следующие документы:</w:t>
      </w:r>
    </w:p>
    <w:p w14:paraId="73969D0B" w14:textId="77777777" w:rsidR="003A3C46" w:rsidRPr="003A3C46" w:rsidRDefault="003A3C46" w:rsidP="003A3C46">
      <w:pPr>
        <w:ind w:firstLine="709"/>
        <w:jc w:val="both"/>
      </w:pPr>
      <w:r w:rsidRPr="003A3C46">
        <w:t>- документы, подтверждающие выполнение требований по обеспечению готовности к отопительному периоду (п. п. 9–11 Правил обеспечения готовности к отопительному периоду, утвержденных приказом Министерства энергетики Российской Федерации от 13.11.2024 № 2234);</w:t>
      </w:r>
    </w:p>
    <w:p w14:paraId="7413A96D" w14:textId="77777777" w:rsidR="003A3C46" w:rsidRPr="003A3C46" w:rsidRDefault="003A3C46" w:rsidP="003A3C46">
      <w:pPr>
        <w:ind w:firstLine="709"/>
        <w:jc w:val="both"/>
      </w:pPr>
      <w:r w:rsidRPr="003A3C46">
        <w:t>- заполненные оценочные листы.</w:t>
      </w:r>
    </w:p>
    <w:p w14:paraId="3157B34F" w14:textId="77777777" w:rsidR="003A3C46" w:rsidRPr="003A3C46" w:rsidRDefault="003A3C46" w:rsidP="003A3C46">
      <w:pPr>
        <w:ind w:firstLine="709"/>
        <w:jc w:val="both"/>
      </w:pPr>
      <w:r w:rsidRPr="003A3C46">
        <w:rPr>
          <w:b/>
          <w:bCs/>
        </w:rPr>
        <w:t>4. Срок представления документов и иные требования:</w:t>
      </w:r>
    </w:p>
    <w:p w14:paraId="0C86A928" w14:textId="77777777" w:rsidR="003A3C46" w:rsidRPr="003A3C46" w:rsidRDefault="003A3C46" w:rsidP="003A3C46">
      <w:pPr>
        <w:ind w:firstLine="709"/>
        <w:jc w:val="both"/>
      </w:pPr>
      <w:r w:rsidRPr="003A3C46">
        <w:t xml:space="preserve">Документы должны быть представлены комиссии не позднее, чем за </w:t>
      </w:r>
      <w:r w:rsidRPr="003A3C46">
        <w:rPr>
          <w:u w:val="single"/>
        </w:rPr>
        <w:t>пять рабочих дней до даты проверки</w:t>
      </w:r>
      <w:r w:rsidRPr="003A3C46">
        <w:t xml:space="preserve">, установленной графиком, согласно программе проведения оценки </w:t>
      </w:r>
      <w:r w:rsidRPr="003A3C46">
        <w:lastRenderedPageBreak/>
        <w:t xml:space="preserve">обеспечения готовности объектов жилищно-коммунального хозяйства и социальной сферы Дзержинского района к отопительному периоду 2025-2026годов. </w:t>
      </w:r>
    </w:p>
    <w:p w14:paraId="251413A3" w14:textId="77777777" w:rsidR="003A3C46" w:rsidRPr="003A3C46" w:rsidRDefault="003A3C46" w:rsidP="003A3C46">
      <w:pPr>
        <w:ind w:firstLine="709"/>
        <w:jc w:val="both"/>
      </w:pPr>
      <w:r w:rsidRPr="003A3C46">
        <w:t xml:space="preserve">Документы предоставляются в электронном виде с сопроводительным письмом с указанием ответственных лиц (не менее 2-х), контактными телефонами и электронными адресами исполнителей, на адрес электронной почты </w:t>
      </w:r>
      <w:hyperlink r:id="rId5" w:history="1">
        <w:r w:rsidRPr="003A3C46">
          <w:rPr>
            <w:rStyle w:val="ac"/>
          </w:rPr>
          <w:t>alexeysadov@yandex.ru</w:t>
        </w:r>
      </w:hyperlink>
      <w:r w:rsidRPr="003A3C46">
        <w:t xml:space="preserve">. Обращаем ваше внимание! Комплект документов направляется единым пакетом, должен иметь структуру, наименование файлов соответствовать их содержанию. Оценочный лист направляется в формате </w:t>
      </w:r>
      <w:r w:rsidRPr="003A3C46">
        <w:rPr>
          <w:lang w:val="en-US"/>
        </w:rPr>
        <w:t>Excel</w:t>
      </w:r>
      <w:r w:rsidRPr="003A3C46">
        <w:t>.</w:t>
      </w:r>
    </w:p>
    <w:p w14:paraId="72D71486" w14:textId="77777777" w:rsidR="002264FC" w:rsidRDefault="002264FC" w:rsidP="003A3C46">
      <w:pPr>
        <w:ind w:firstLine="709"/>
        <w:jc w:val="both"/>
      </w:pPr>
    </w:p>
    <w:sectPr w:rsidR="00226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4FC"/>
    <w:rsid w:val="002264FC"/>
    <w:rsid w:val="003A3C46"/>
    <w:rsid w:val="00E4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5C6D5"/>
  <w15:chartTrackingRefBased/>
  <w15:docId w15:val="{4D14E8B1-4DC7-4833-9FA5-8A54CAA0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64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4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4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4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4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4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4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4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4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264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264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264F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264F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264F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264F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264F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264F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264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26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4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264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26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264F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264F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264F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264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264F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264FC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A3C46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A3C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4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exeysadov@yandex.ru" TargetMode="External"/><Relationship Id="rId4" Type="http://schemas.openxmlformats.org/officeDocument/2006/relationships/hyperlink" Target="http://adm-dzerg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3</cp:revision>
  <dcterms:created xsi:type="dcterms:W3CDTF">2025-07-25T03:53:00Z</dcterms:created>
  <dcterms:modified xsi:type="dcterms:W3CDTF">2025-07-25T04:01:00Z</dcterms:modified>
</cp:coreProperties>
</file>